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D00EA" w14:textId="0B48F82C" w:rsidR="00CA456E" w:rsidRDefault="00000000">
      <w:pPr>
        <w:spacing w:line="440" w:lineRule="exact"/>
        <w:rPr>
          <w:rFonts w:ascii="Times New Roman" w:eastAsia="仿宋_GB2312" w:hAnsi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/>
          <w:color w:val="000000" w:themeColor="text1"/>
          <w:sz w:val="32"/>
          <w:szCs w:val="32"/>
        </w:rPr>
        <w:t>附件</w:t>
      </w:r>
      <w:r w:rsidR="008D660C">
        <w:rPr>
          <w:rFonts w:ascii="Times New Roman" w:eastAsia="仿宋_GB2312" w:hAnsi="Times New Roman" w:hint="eastAsia"/>
          <w:color w:val="000000" w:themeColor="text1"/>
          <w:sz w:val="32"/>
          <w:szCs w:val="32"/>
        </w:rPr>
        <w:t>：</w:t>
      </w:r>
    </w:p>
    <w:p w14:paraId="03F8FD0F" w14:textId="51E3BDF1" w:rsidR="00CA456E" w:rsidRDefault="00000000">
      <w:pPr>
        <w:spacing w:line="576" w:lineRule="exact"/>
        <w:jc w:val="center"/>
        <w:rPr>
          <w:rFonts w:ascii="黑体" w:eastAsia="黑体" w:hAnsi="黑体" w:cs="黑体" w:hint="eastAsia"/>
          <w:color w:val="000000" w:themeColor="text1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江苏财会职业学院招标采购评审专家</w:t>
      </w:r>
      <w:r w:rsidR="003C0A12">
        <w:rPr>
          <w:rFonts w:ascii="黑体" w:eastAsia="黑体" w:hAnsi="黑体" w:cs="黑体" w:hint="eastAsia"/>
          <w:color w:val="000000" w:themeColor="text1"/>
          <w:sz w:val="32"/>
          <w:szCs w:val="32"/>
        </w:rPr>
        <w:t>申请</w:t>
      </w:r>
      <w:r>
        <w:rPr>
          <w:rFonts w:ascii="黑体" w:eastAsia="黑体" w:hAnsi="黑体" w:cs="黑体" w:hint="eastAsia"/>
          <w:color w:val="000000" w:themeColor="text1"/>
          <w:sz w:val="32"/>
          <w:szCs w:val="32"/>
        </w:rPr>
        <w:t>表</w:t>
      </w:r>
    </w:p>
    <w:p w14:paraId="0210D915" w14:textId="77777777" w:rsidR="00CA456E" w:rsidRDefault="00000000">
      <w:pPr>
        <w:wordWrap w:val="0"/>
        <w:spacing w:line="576" w:lineRule="exact"/>
        <w:jc w:val="right"/>
        <w:rPr>
          <w:rFonts w:ascii="Times New Roman" w:eastAsia="仿宋_GB2312" w:hAnsi="Times New Roman"/>
          <w:color w:val="000000" w:themeColor="text1"/>
          <w:szCs w:val="21"/>
        </w:rPr>
      </w:pPr>
      <w:r>
        <w:rPr>
          <w:rFonts w:ascii="Times New Roman" w:eastAsia="仿宋_GB2312" w:hAnsi="Times New Roman"/>
          <w:color w:val="000000" w:themeColor="text1"/>
          <w:szCs w:val="21"/>
        </w:rPr>
        <w:t>填表日期：</w:t>
      </w:r>
      <w:r>
        <w:rPr>
          <w:rFonts w:ascii="Times New Roman" w:eastAsia="仿宋_GB2312" w:hAnsi="Times New Roman"/>
          <w:color w:val="000000" w:themeColor="text1"/>
          <w:szCs w:val="21"/>
        </w:rPr>
        <w:t xml:space="preserve">      </w:t>
      </w:r>
      <w:r>
        <w:rPr>
          <w:rFonts w:ascii="Times New Roman" w:eastAsia="仿宋_GB2312" w:hAnsi="Times New Roman"/>
          <w:color w:val="000000" w:themeColor="text1"/>
          <w:szCs w:val="21"/>
        </w:rPr>
        <w:t>年</w:t>
      </w:r>
      <w:r>
        <w:rPr>
          <w:rFonts w:ascii="Times New Roman" w:eastAsia="仿宋_GB2312" w:hAnsi="Times New Roman"/>
          <w:color w:val="000000" w:themeColor="text1"/>
          <w:szCs w:val="21"/>
        </w:rPr>
        <w:t xml:space="preserve">     </w:t>
      </w:r>
      <w:r>
        <w:rPr>
          <w:rFonts w:ascii="Times New Roman" w:eastAsia="仿宋_GB2312" w:hAnsi="Times New Roman"/>
          <w:color w:val="000000" w:themeColor="text1"/>
          <w:szCs w:val="21"/>
        </w:rPr>
        <w:t>月</w:t>
      </w:r>
      <w:r>
        <w:rPr>
          <w:rFonts w:ascii="Times New Roman" w:eastAsia="仿宋_GB2312" w:hAnsi="Times New Roman"/>
          <w:color w:val="000000" w:themeColor="text1"/>
          <w:szCs w:val="21"/>
        </w:rPr>
        <w:t xml:space="preserve">     </w:t>
      </w:r>
      <w:r>
        <w:rPr>
          <w:rFonts w:ascii="Times New Roman" w:eastAsia="仿宋_GB2312" w:hAnsi="Times New Roman"/>
          <w:color w:val="000000" w:themeColor="text1"/>
          <w:szCs w:val="21"/>
        </w:rPr>
        <w:t>日</w:t>
      </w:r>
    </w:p>
    <w:tbl>
      <w:tblPr>
        <w:tblW w:w="51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9"/>
        <w:gridCol w:w="1601"/>
        <w:gridCol w:w="1173"/>
        <w:gridCol w:w="335"/>
        <w:gridCol w:w="1359"/>
        <w:gridCol w:w="1273"/>
        <w:gridCol w:w="2039"/>
      </w:tblGrid>
      <w:tr w:rsidR="00CA456E" w14:paraId="733EF60C" w14:textId="77777777">
        <w:trPr>
          <w:trHeight w:val="452"/>
          <w:jc w:val="center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A9AF" w14:textId="77777777" w:rsidR="00CA456E" w:rsidRDefault="00000000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名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7B1D" w14:textId="77777777" w:rsidR="00CA456E" w:rsidRDefault="00CA456E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DE86" w14:textId="77777777" w:rsidR="00CA456E" w:rsidRDefault="00000000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B676" w14:textId="77777777" w:rsidR="00CA456E" w:rsidRDefault="00CA456E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A967" w14:textId="77777777" w:rsidR="00CA456E" w:rsidRDefault="00000000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BAC5" w14:textId="77777777" w:rsidR="00CA456E" w:rsidRDefault="00CA456E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A456E" w14:paraId="4464F42B" w14:textId="77777777">
        <w:trPr>
          <w:trHeight w:val="361"/>
          <w:jc w:val="center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2C6F" w14:textId="77777777" w:rsidR="00CA456E" w:rsidRDefault="00000000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所学专业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84C1" w14:textId="77777777" w:rsidR="00CA456E" w:rsidRDefault="00CA456E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49F33" w14:textId="77777777" w:rsidR="00CA456E" w:rsidRDefault="00000000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C657B" w14:textId="77777777" w:rsidR="00CA456E" w:rsidRDefault="00CA456E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067C" w14:textId="77777777" w:rsidR="00CA456E" w:rsidRDefault="00000000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技术职称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A4FB" w14:textId="77777777" w:rsidR="00CA456E" w:rsidRDefault="00CA456E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A456E" w14:paraId="253DDB19" w14:textId="77777777">
        <w:trPr>
          <w:trHeight w:val="429"/>
          <w:jc w:val="center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FE4B" w14:textId="77777777" w:rsidR="00CA456E" w:rsidRDefault="00000000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现工作单位</w:t>
            </w:r>
          </w:p>
        </w:tc>
        <w:tc>
          <w:tcPr>
            <w:tcW w:w="14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79EF" w14:textId="77777777" w:rsidR="00CA456E" w:rsidRDefault="00CA456E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94E1" w14:textId="77777777" w:rsidR="00CA456E" w:rsidRDefault="00000000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身份证号码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210E" w14:textId="77777777" w:rsidR="00CA456E" w:rsidRDefault="00CA456E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A456E" w14:paraId="74EE776C" w14:textId="77777777">
        <w:trPr>
          <w:trHeight w:val="90"/>
          <w:jc w:val="center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0CB9" w14:textId="77777777" w:rsidR="00CA456E" w:rsidRDefault="00000000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现从事专业</w:t>
            </w:r>
          </w:p>
        </w:tc>
        <w:tc>
          <w:tcPr>
            <w:tcW w:w="24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E95A" w14:textId="77777777" w:rsidR="00CA456E" w:rsidRDefault="00CA456E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FADC" w14:textId="77777777" w:rsidR="00CA456E" w:rsidRDefault="00000000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从事时间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3A99A" w14:textId="77777777" w:rsidR="00CA456E" w:rsidRDefault="00CA456E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A456E" w14:paraId="2D539C4D" w14:textId="77777777">
        <w:trPr>
          <w:trHeight w:val="482"/>
          <w:jc w:val="center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5B73" w14:textId="77777777" w:rsidR="00CA456E" w:rsidRDefault="00000000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银行卡号</w:t>
            </w:r>
          </w:p>
        </w:tc>
        <w:tc>
          <w:tcPr>
            <w:tcW w:w="1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364C" w14:textId="77777777" w:rsidR="00CA456E" w:rsidRDefault="00CA456E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F4A0" w14:textId="77777777" w:rsidR="00CA456E" w:rsidRDefault="00000000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开户银行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7113" w14:textId="77777777" w:rsidR="00CA456E" w:rsidRDefault="00CA456E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A456E" w14:paraId="20E66129" w14:textId="77777777">
        <w:trPr>
          <w:trHeight w:val="375"/>
          <w:jc w:val="center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0ADD" w14:textId="77777777" w:rsidR="00CA456E" w:rsidRDefault="00000000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移动电话</w:t>
            </w:r>
          </w:p>
        </w:tc>
        <w:tc>
          <w:tcPr>
            <w:tcW w:w="1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B8C5" w14:textId="77777777" w:rsidR="00CA456E" w:rsidRDefault="00CA456E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3A68" w14:textId="77777777" w:rsidR="00CA456E" w:rsidRDefault="00000000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1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5D48" w14:textId="77777777" w:rsidR="00CA456E" w:rsidRDefault="00CA456E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A456E" w14:paraId="68356269" w14:textId="77777777">
        <w:trPr>
          <w:cantSplit/>
          <w:trHeight w:val="3159"/>
          <w:jc w:val="center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2721" w14:textId="77777777" w:rsidR="00CA456E" w:rsidRDefault="00000000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申报类别</w:t>
            </w:r>
          </w:p>
          <w:p w14:paraId="092BF089" w14:textId="77777777" w:rsidR="00CA456E" w:rsidRDefault="00000000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（可多选）</w:t>
            </w:r>
          </w:p>
        </w:tc>
        <w:tc>
          <w:tcPr>
            <w:tcW w:w="4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7F8C" w14:textId="77777777" w:rsidR="00CA456E" w:rsidRDefault="00000000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pict w14:anchorId="64D9AF80">
                <v:rect id="_x0000_s2053" style="position:absolute;margin-left:46.25pt;margin-top:.85pt;width:301.65pt;height:28.8pt;z-index:-251652096;mso-position-horizontal-relative:text;mso-position-vertical-relative:text;mso-width-relative:page;mso-height-relative:page">
                  <v:textbox>
                    <w:txbxContent>
                      <w:p w14:paraId="29A775ED" w14:textId="77777777" w:rsidR="00CA456E" w:rsidRDefault="00CA456E"/>
                    </w:txbxContent>
                  </v:textbox>
                </v:rect>
              </w:pict>
            </w:r>
            <w:r>
              <w:rPr>
                <w:rFonts w:asciiTheme="minorEastAsia" w:eastAsiaTheme="minorEastAsia" w:hAnsiTheme="minorEastAsia" w:hint="eastAsia"/>
                <w:szCs w:val="21"/>
              </w:rPr>
              <w:t>□货物   △ 教学科研仪器设备类      △ 计算机、电子产品类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ab/>
              <w:t xml:space="preserve"> </w:t>
            </w:r>
          </w:p>
          <w:p w14:paraId="1BA51E84" w14:textId="77777777" w:rsidR="00CA456E" w:rsidRDefault="00000000">
            <w:pPr>
              <w:ind w:firstLineChars="400" w:firstLine="840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△ 家具类     △ 图书类     △ 其他货物类      </w:t>
            </w:r>
          </w:p>
          <w:p w14:paraId="28905CC9" w14:textId="77777777" w:rsidR="00CA456E" w:rsidRDefault="00000000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pict w14:anchorId="0E2EA442">
                <v:rect id="_x0000_s2054" style="position:absolute;margin-left:45.95pt;margin-top:.3pt;width:300.75pt;height:27.4pt;z-index:-251651072;mso-width-relative:page;mso-height-relative:page">
                  <v:textbox>
                    <w:txbxContent>
                      <w:p w14:paraId="45EBC2B8" w14:textId="77777777" w:rsidR="00CA456E" w:rsidRDefault="00CA456E"/>
                    </w:txbxContent>
                  </v:textbox>
                </v:rect>
              </w:pict>
            </w:r>
            <w:r>
              <w:rPr>
                <w:rFonts w:asciiTheme="minorEastAsia" w:eastAsiaTheme="minorEastAsia" w:hAnsiTheme="minorEastAsia" w:hint="eastAsia"/>
                <w:szCs w:val="21"/>
              </w:rPr>
              <w:t>□服务   △ 信息技术服务类  △软件开发类    △ 会计审计服务类</w:t>
            </w:r>
          </w:p>
          <w:p w14:paraId="454452A7" w14:textId="77777777" w:rsidR="00CA456E" w:rsidRDefault="00000000">
            <w:pPr>
              <w:ind w:firstLineChars="100" w:firstLine="210"/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△ 物业管理、安保服务类   △租赁服务类  △其他服务类</w:t>
            </w:r>
          </w:p>
          <w:p w14:paraId="69239D05" w14:textId="77777777" w:rsidR="00CA456E" w:rsidRDefault="00000000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pict w14:anchorId="2E603AE4">
                <v:rect id="_x0000_s2055" style="position:absolute;margin-left:45.05pt;margin-top:-.05pt;width:300.75pt;height:29.25pt;z-index:-251650048;mso-width-relative:page;mso-height-relative:page">
                  <v:textbox>
                    <w:txbxContent>
                      <w:p w14:paraId="2B9274FB" w14:textId="77777777" w:rsidR="00CA456E" w:rsidRDefault="00CA456E"/>
                    </w:txbxContent>
                  </v:textbox>
                </v:rect>
              </w:pict>
            </w:r>
            <w:r>
              <w:rPr>
                <w:rFonts w:asciiTheme="minorEastAsia" w:eastAsiaTheme="minorEastAsia" w:hAnsiTheme="minorEastAsia" w:hint="eastAsia"/>
                <w:szCs w:val="21"/>
              </w:rPr>
              <w:t>□工程   △ 土建工程类    △ 设备安装工程类    △ 强弱电工程类</w:t>
            </w:r>
          </w:p>
          <w:p w14:paraId="164BA62E" w14:textId="77777777" w:rsidR="00CA456E" w:rsidRDefault="00000000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         △ 市政工程类    △维修改造等其他工程类</w:t>
            </w:r>
          </w:p>
          <w:p w14:paraId="6F32F29F" w14:textId="77777777" w:rsidR="00CA456E" w:rsidRDefault="00CA456E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1092BBA5" w14:textId="77777777" w:rsidR="00CA456E" w:rsidRDefault="00000000">
            <w:pPr>
              <w:jc w:val="left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□其他类：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                                         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（请说明类别）</w:t>
            </w:r>
          </w:p>
        </w:tc>
      </w:tr>
      <w:tr w:rsidR="00CA456E" w14:paraId="09371C94" w14:textId="77777777">
        <w:trPr>
          <w:cantSplit/>
          <w:trHeight w:val="1546"/>
          <w:jc w:val="center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3C32" w14:textId="77777777" w:rsidR="00CA456E" w:rsidRDefault="00000000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个人专业</w:t>
            </w:r>
          </w:p>
          <w:p w14:paraId="0DCB3324" w14:textId="77777777" w:rsidR="00CA456E" w:rsidRDefault="00000000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资质证书</w:t>
            </w:r>
          </w:p>
        </w:tc>
        <w:tc>
          <w:tcPr>
            <w:tcW w:w="4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5B1E9" w14:textId="77777777" w:rsidR="00CA456E" w:rsidRDefault="00CA456E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A456E" w14:paraId="30CEFB8B" w14:textId="77777777">
        <w:trPr>
          <w:cantSplit/>
          <w:trHeight w:val="2404"/>
          <w:jc w:val="center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00095" w14:textId="77777777" w:rsidR="00CA456E" w:rsidRDefault="00000000">
            <w:pPr>
              <w:spacing w:line="496" w:lineRule="exact"/>
              <w:jc w:val="center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回避单位</w:t>
            </w:r>
          </w:p>
        </w:tc>
        <w:tc>
          <w:tcPr>
            <w:tcW w:w="417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0B0C" w14:textId="77777777" w:rsidR="00CA456E" w:rsidRDefault="00CA456E">
            <w:pPr>
              <w:spacing w:line="496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</w:p>
          <w:p w14:paraId="2B3BD108" w14:textId="77777777" w:rsidR="00CA456E" w:rsidRDefault="00000000">
            <w:pPr>
              <w:spacing w:line="496" w:lineRule="exact"/>
              <w:jc w:val="left"/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color w:val="000000" w:themeColor="text1"/>
                <w:sz w:val="24"/>
                <w:szCs w:val="24"/>
              </w:rPr>
              <w:t>（请填写相关回避单位。请如实填报，后期评审过程中发现且未及时申报的，请主动申请回避。）</w:t>
            </w:r>
          </w:p>
        </w:tc>
      </w:tr>
    </w:tbl>
    <w:p w14:paraId="0F94E2F5" w14:textId="77777777" w:rsidR="00CA456E" w:rsidRDefault="00000000">
      <w:pPr>
        <w:spacing w:line="240" w:lineRule="exact"/>
        <w:rPr>
          <w:rFonts w:ascii="Times New Roman" w:eastAsia="仿宋_GB2312" w:hAnsi="Times New Roman"/>
          <w:color w:val="000000" w:themeColor="text1"/>
          <w:sz w:val="18"/>
          <w:szCs w:val="18"/>
        </w:rPr>
      </w:pPr>
      <w:r>
        <w:rPr>
          <w:rFonts w:ascii="Times New Roman" w:eastAsia="仿宋_GB2312" w:hAnsi="Times New Roman"/>
          <w:color w:val="000000" w:themeColor="text1"/>
          <w:sz w:val="18"/>
          <w:szCs w:val="18"/>
        </w:rPr>
        <w:t>说明：</w:t>
      </w:r>
      <w:r>
        <w:rPr>
          <w:rFonts w:ascii="Times New Roman" w:eastAsia="仿宋_GB2312" w:hAnsi="Times New Roman"/>
          <w:color w:val="000000" w:themeColor="text1"/>
          <w:sz w:val="18"/>
          <w:szCs w:val="18"/>
        </w:rPr>
        <w:t>1.“</w:t>
      </w:r>
      <w:r>
        <w:rPr>
          <w:rFonts w:ascii="Times New Roman" w:eastAsia="仿宋_GB2312" w:hAnsi="Times New Roman"/>
          <w:color w:val="000000" w:themeColor="text1"/>
          <w:sz w:val="18"/>
          <w:szCs w:val="18"/>
        </w:rPr>
        <w:t>申报类别</w:t>
      </w:r>
      <w:r>
        <w:rPr>
          <w:rFonts w:ascii="Times New Roman" w:eastAsia="仿宋_GB2312" w:hAnsi="Times New Roman"/>
          <w:color w:val="000000" w:themeColor="text1"/>
          <w:sz w:val="18"/>
          <w:szCs w:val="18"/>
        </w:rPr>
        <w:t>”</w:t>
      </w:r>
      <w:r>
        <w:rPr>
          <w:rFonts w:ascii="Times New Roman" w:eastAsia="仿宋_GB2312" w:hAnsi="Times New Roman"/>
          <w:color w:val="000000" w:themeColor="text1"/>
          <w:sz w:val="18"/>
          <w:szCs w:val="18"/>
        </w:rPr>
        <w:t>可多选，在类别上打</w:t>
      </w:r>
      <w:r>
        <w:rPr>
          <w:rFonts w:ascii="Times New Roman" w:eastAsia="仿宋_GB2312" w:hAnsi="Times New Roman"/>
          <w:color w:val="000000" w:themeColor="text1"/>
          <w:sz w:val="18"/>
          <w:szCs w:val="18"/>
        </w:rPr>
        <w:t>√</w:t>
      </w:r>
      <w:r>
        <w:rPr>
          <w:rFonts w:ascii="Times New Roman" w:eastAsia="仿宋_GB2312" w:hAnsi="Times New Roman"/>
          <w:color w:val="000000" w:themeColor="text1"/>
          <w:sz w:val="18"/>
          <w:szCs w:val="18"/>
        </w:rPr>
        <w:t>即可。</w:t>
      </w:r>
    </w:p>
    <w:p w14:paraId="5DD39437" w14:textId="77777777" w:rsidR="00CA456E" w:rsidRDefault="00000000">
      <w:pPr>
        <w:spacing w:line="240" w:lineRule="exact"/>
        <w:ind w:firstLineChars="300" w:firstLine="540"/>
        <w:rPr>
          <w:rFonts w:ascii="Times New Roman" w:eastAsia="仿宋_GB2312" w:hAnsi="Times New Roman"/>
          <w:color w:val="000000" w:themeColor="text1"/>
          <w:sz w:val="18"/>
          <w:szCs w:val="18"/>
        </w:rPr>
      </w:pPr>
      <w:r>
        <w:rPr>
          <w:rFonts w:ascii="Times New Roman" w:eastAsia="仿宋_GB2312" w:hAnsi="Times New Roman"/>
          <w:color w:val="000000" w:themeColor="text1"/>
          <w:sz w:val="18"/>
          <w:szCs w:val="18"/>
        </w:rPr>
        <w:t>2.“</w:t>
      </w:r>
      <w:r>
        <w:rPr>
          <w:rFonts w:ascii="Times New Roman" w:eastAsia="仿宋_GB2312" w:hAnsi="Times New Roman"/>
          <w:color w:val="000000" w:themeColor="text1"/>
          <w:sz w:val="18"/>
          <w:szCs w:val="18"/>
        </w:rPr>
        <w:t>回避单位</w:t>
      </w:r>
      <w:r>
        <w:rPr>
          <w:rFonts w:ascii="Times New Roman" w:eastAsia="仿宋_GB2312" w:hAnsi="Times New Roman"/>
          <w:color w:val="000000" w:themeColor="text1"/>
          <w:sz w:val="18"/>
          <w:szCs w:val="18"/>
        </w:rPr>
        <w:t xml:space="preserve">” </w:t>
      </w:r>
      <w:r>
        <w:rPr>
          <w:rFonts w:ascii="Times New Roman" w:eastAsia="仿宋_GB2312" w:hAnsi="Times New Roman"/>
          <w:color w:val="000000" w:themeColor="text1"/>
          <w:sz w:val="18"/>
          <w:szCs w:val="18"/>
        </w:rPr>
        <w:t>是指评审专家资格申报人或配偶、直系亲属在可能参与投标的单位任职、兼职或担任顾问等情况。</w:t>
      </w:r>
    </w:p>
    <w:p w14:paraId="18E9D933" w14:textId="3CBDD0EB" w:rsidR="00CA456E" w:rsidRDefault="00CA456E">
      <w:pPr>
        <w:spacing w:line="240" w:lineRule="exact"/>
        <w:rPr>
          <w:rFonts w:ascii="Times New Roman" w:eastAsia="仿宋_GB2312" w:hAnsi="Times New Roman"/>
          <w:color w:val="000000" w:themeColor="text1"/>
          <w:sz w:val="32"/>
          <w:szCs w:val="32"/>
        </w:rPr>
      </w:pPr>
    </w:p>
    <w:sectPr w:rsidR="00CA456E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84050" w14:textId="77777777" w:rsidR="00FE7DA4" w:rsidRDefault="00FE7DA4">
      <w:r>
        <w:separator/>
      </w:r>
    </w:p>
  </w:endnote>
  <w:endnote w:type="continuationSeparator" w:id="0">
    <w:p w14:paraId="037AED44" w14:textId="77777777" w:rsidR="00FE7DA4" w:rsidRDefault="00FE7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D7E3FDD4-17DD-4AE8-A557-728B6031110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1BB801CF-7371-4FF1-9E57-2B099D05D6C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98C2372-0F21-4622-BD7B-AB4D8C05CF6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61316" w14:textId="77777777" w:rsidR="00CA456E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03207F" wp14:editId="2B029AE4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F415D9" w14:textId="77777777" w:rsidR="00CA456E" w:rsidRDefault="00000000">
                          <w:pPr>
                            <w:pStyle w:val="a3"/>
                          </w:pP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3207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8F415D9" w14:textId="77777777" w:rsidR="00CA456E" w:rsidRDefault="00000000">
                    <w:pPr>
                      <w:pStyle w:val="a3"/>
                    </w:pP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" w:eastAsia="仿宋" w:hAnsi="仿宋" w:cs="仿宋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DBDEF" w14:textId="77777777" w:rsidR="00FE7DA4" w:rsidRDefault="00FE7DA4">
      <w:r>
        <w:separator/>
      </w:r>
    </w:p>
  </w:footnote>
  <w:footnote w:type="continuationSeparator" w:id="0">
    <w:p w14:paraId="415AE688" w14:textId="77777777" w:rsidR="00FE7DA4" w:rsidRDefault="00FE7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C864AD9"/>
    <w:multiLevelType w:val="singleLevel"/>
    <w:tmpl w:val="FC864AD9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286740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JlYmFhMWU5YTY1M2FlZGIxMTBlMzI1MGM3ZWQ3YTUifQ=="/>
  </w:docVars>
  <w:rsids>
    <w:rsidRoot w:val="00D0286D"/>
    <w:rsid w:val="000149B4"/>
    <w:rsid w:val="0002603A"/>
    <w:rsid w:val="00034EAE"/>
    <w:rsid w:val="00037691"/>
    <w:rsid w:val="00047D68"/>
    <w:rsid w:val="0005638B"/>
    <w:rsid w:val="00056EB8"/>
    <w:rsid w:val="00066066"/>
    <w:rsid w:val="0007683B"/>
    <w:rsid w:val="000D46F3"/>
    <w:rsid w:val="000F19AD"/>
    <w:rsid w:val="001067E1"/>
    <w:rsid w:val="00107EEC"/>
    <w:rsid w:val="00113791"/>
    <w:rsid w:val="00121D61"/>
    <w:rsid w:val="00130080"/>
    <w:rsid w:val="0014164F"/>
    <w:rsid w:val="0015077F"/>
    <w:rsid w:val="00163DFD"/>
    <w:rsid w:val="00185558"/>
    <w:rsid w:val="001A7A5D"/>
    <w:rsid w:val="001C0B0F"/>
    <w:rsid w:val="00217024"/>
    <w:rsid w:val="00234A55"/>
    <w:rsid w:val="00243EA3"/>
    <w:rsid w:val="00274634"/>
    <w:rsid w:val="002C2735"/>
    <w:rsid w:val="002E6EBA"/>
    <w:rsid w:val="00321B02"/>
    <w:rsid w:val="00321B83"/>
    <w:rsid w:val="00334646"/>
    <w:rsid w:val="0033701B"/>
    <w:rsid w:val="003B6006"/>
    <w:rsid w:val="003C0A12"/>
    <w:rsid w:val="003D4710"/>
    <w:rsid w:val="00417376"/>
    <w:rsid w:val="00445A54"/>
    <w:rsid w:val="004674E1"/>
    <w:rsid w:val="00490770"/>
    <w:rsid w:val="00491DF0"/>
    <w:rsid w:val="004927F7"/>
    <w:rsid w:val="004949BE"/>
    <w:rsid w:val="00546E22"/>
    <w:rsid w:val="00567ED5"/>
    <w:rsid w:val="005B000E"/>
    <w:rsid w:val="005C15C2"/>
    <w:rsid w:val="005D37C5"/>
    <w:rsid w:val="005D48FF"/>
    <w:rsid w:val="005F6FFD"/>
    <w:rsid w:val="0060445C"/>
    <w:rsid w:val="0062612E"/>
    <w:rsid w:val="006504DD"/>
    <w:rsid w:val="00650BE2"/>
    <w:rsid w:val="00655A29"/>
    <w:rsid w:val="00656BD9"/>
    <w:rsid w:val="00704683"/>
    <w:rsid w:val="00707FB4"/>
    <w:rsid w:val="00751185"/>
    <w:rsid w:val="007812FA"/>
    <w:rsid w:val="00790EED"/>
    <w:rsid w:val="007B622B"/>
    <w:rsid w:val="007D08A0"/>
    <w:rsid w:val="007F5FD4"/>
    <w:rsid w:val="00825669"/>
    <w:rsid w:val="00854A84"/>
    <w:rsid w:val="008B2569"/>
    <w:rsid w:val="008D660C"/>
    <w:rsid w:val="008E0464"/>
    <w:rsid w:val="00922334"/>
    <w:rsid w:val="00931EDC"/>
    <w:rsid w:val="00961B4E"/>
    <w:rsid w:val="009D5F62"/>
    <w:rsid w:val="009E013F"/>
    <w:rsid w:val="00A027F4"/>
    <w:rsid w:val="00AE4A95"/>
    <w:rsid w:val="00B542FE"/>
    <w:rsid w:val="00B77953"/>
    <w:rsid w:val="00BA58D9"/>
    <w:rsid w:val="00BB129B"/>
    <w:rsid w:val="00BE2D0B"/>
    <w:rsid w:val="00BF0E32"/>
    <w:rsid w:val="00C200BC"/>
    <w:rsid w:val="00C21F2A"/>
    <w:rsid w:val="00C3325B"/>
    <w:rsid w:val="00C50F20"/>
    <w:rsid w:val="00C600B7"/>
    <w:rsid w:val="00C856C0"/>
    <w:rsid w:val="00C87831"/>
    <w:rsid w:val="00CA456E"/>
    <w:rsid w:val="00CE03A8"/>
    <w:rsid w:val="00CE62EB"/>
    <w:rsid w:val="00CF05B9"/>
    <w:rsid w:val="00D0286D"/>
    <w:rsid w:val="00D15E3D"/>
    <w:rsid w:val="00D3126F"/>
    <w:rsid w:val="00D55128"/>
    <w:rsid w:val="00D64891"/>
    <w:rsid w:val="00D726D3"/>
    <w:rsid w:val="00DA3DC2"/>
    <w:rsid w:val="00DA6D5E"/>
    <w:rsid w:val="00DC3B3C"/>
    <w:rsid w:val="00DF42B2"/>
    <w:rsid w:val="00DF4C4E"/>
    <w:rsid w:val="00DF61EE"/>
    <w:rsid w:val="00E04844"/>
    <w:rsid w:val="00E0548D"/>
    <w:rsid w:val="00E7644C"/>
    <w:rsid w:val="00EA3D87"/>
    <w:rsid w:val="00F171EA"/>
    <w:rsid w:val="00F308CF"/>
    <w:rsid w:val="00FE522F"/>
    <w:rsid w:val="00FE7DA4"/>
    <w:rsid w:val="00FF06DE"/>
    <w:rsid w:val="0C924D4B"/>
    <w:rsid w:val="0CA05D40"/>
    <w:rsid w:val="175E3B82"/>
    <w:rsid w:val="1E943250"/>
    <w:rsid w:val="23DD39CC"/>
    <w:rsid w:val="2FCB11D5"/>
    <w:rsid w:val="3E95498C"/>
    <w:rsid w:val="3EA846BF"/>
    <w:rsid w:val="42AC04F6"/>
    <w:rsid w:val="459B4F7E"/>
    <w:rsid w:val="475B6B9A"/>
    <w:rsid w:val="4EB37DF5"/>
    <w:rsid w:val="52BF65B0"/>
    <w:rsid w:val="580F7106"/>
    <w:rsid w:val="5C3552F9"/>
    <w:rsid w:val="6162299C"/>
    <w:rsid w:val="72343EE1"/>
    <w:rsid w:val="798C015E"/>
    <w:rsid w:val="7DA71A03"/>
    <w:rsid w:val="7F16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 fillcolor="white">
      <v:fill color="white"/>
    </o:shapedefaults>
    <o:shapelayout v:ext="edit">
      <o:idmap v:ext="edit" data="2"/>
    </o:shapelayout>
  </w:shapeDefaults>
  <w:decimalSymbol w:val="."/>
  <w:listSeparator w:val=","/>
  <w14:docId w14:val="4300C036"/>
  <w15:docId w15:val="{7D90147E-D34F-4CC3-98F6-23C87F2BF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2050"/>
    <customShpInfo spid="_x0000_s2051"/>
    <customShpInfo spid="_x0000_s2052"/>
    <customShpInfo spid="_x0000_s2053"/>
    <customShpInfo spid="_x0000_s2054"/>
    <customShpInfo spid="_x0000_s2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陈勤飞</dc:creator>
  <cp:lastModifiedBy>434763215@qq.com</cp:lastModifiedBy>
  <cp:revision>59</cp:revision>
  <cp:lastPrinted>2024-09-23T01:05:00Z</cp:lastPrinted>
  <dcterms:created xsi:type="dcterms:W3CDTF">2020-12-28T06:46:00Z</dcterms:created>
  <dcterms:modified xsi:type="dcterms:W3CDTF">2025-09-29T01:07:00Z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818C4FAFDD6344998230BAD7178524DF_13</vt:lpwstr>
  </property>
</Properties>
</file>