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D0" w:rsidRDefault="00FF6ED0" w:rsidP="00FF6ED0">
      <w:pPr>
        <w:widowControl/>
        <w:spacing w:afterLines="100" w:after="312" w:line="360" w:lineRule="auto"/>
        <w:jc w:val="center"/>
        <w:outlineLvl w:val="4"/>
        <w:rPr>
          <w:rFonts w:ascii="仿宋" w:eastAsia="仿宋" w:hAnsi="仿宋" w:cs="宋体"/>
          <w:b/>
          <w:bCs/>
          <w:color w:val="000000"/>
          <w:kern w:val="0"/>
          <w:sz w:val="28"/>
          <w:szCs w:val="21"/>
        </w:rPr>
      </w:pPr>
      <w:r w:rsidRPr="000C6F2F"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1"/>
        </w:rPr>
        <w:t>省职教学会2015-2016年度立项课题中期检查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28"/>
          <w:szCs w:val="21"/>
        </w:rPr>
        <w:t>会议安排</w:t>
      </w:r>
    </w:p>
    <w:p w:rsidR="00FF6ED0" w:rsidRDefault="00FF6ED0" w:rsidP="00FF6ED0">
      <w:pPr>
        <w:widowControl/>
        <w:spacing w:line="360" w:lineRule="auto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1</w:t>
      </w: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．会议时间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2016年3月12日-13日</w:t>
      </w:r>
    </w:p>
    <w:p w:rsidR="00FF6ED0" w:rsidRDefault="00FF6ED0" w:rsidP="00FF6ED0">
      <w:pPr>
        <w:widowControl/>
        <w:spacing w:line="360" w:lineRule="auto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2</w:t>
      </w: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．会议日程安排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3月12日（周六）中午12:00前报到，并上交《江苏省职教学会立项课题中期检查表》（一式两份）及相关支撑材料1份</w:t>
      </w: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；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3月12日下午13:30-14:30 集中会议</w:t>
      </w: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；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14:45-17:30 课题分组交流检查</w:t>
      </w: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；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3月13日上午8:00-11:30 课题分组交流检查</w:t>
      </w: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；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中午12:0</w:t>
      </w: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0午饭。午饭结束后离会；</w:t>
      </w:r>
    </w:p>
    <w:p w:rsidR="00FF6ED0" w:rsidRDefault="00FF6ED0" w:rsidP="00FF6ED0">
      <w:pPr>
        <w:widowControl/>
        <w:spacing w:line="360" w:lineRule="auto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3.</w:t>
      </w: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会议地点：江苏理工学院</w:t>
      </w:r>
    </w:p>
    <w:p w:rsidR="00FF6ED0" w:rsidRDefault="00FF6ED0" w:rsidP="00FF6ED0">
      <w:pPr>
        <w:widowControl/>
        <w:spacing w:line="360" w:lineRule="auto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4.</w:t>
      </w: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会议费用：会务费400元/每人（</w:t>
      </w:r>
      <w:proofErr w:type="gramStart"/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含资料</w:t>
      </w:r>
      <w:proofErr w:type="gramEnd"/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费）。交通住宿费自理。</w:t>
      </w:r>
    </w:p>
    <w:p w:rsidR="00FF6ED0" w:rsidRDefault="00FF6ED0" w:rsidP="00FF6ED0">
      <w:pPr>
        <w:widowControl/>
        <w:spacing w:line="360" w:lineRule="auto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5.</w:t>
      </w: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会议报到地点及交通信息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报到地点：江苏理工学院九龙云天大酒店（常州市中吴大道1803号）。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本次会议不安排接站。具体行车、乘车路线为：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（1）自驾前来。从沪宁高速“薛家”出口进入外环高架，向南行驶至中吴大道出口下，沿中吴大道往东约2公里即到。或者从沿江高速“常州南”下高速，往北经湖滨路1号（江苏理工学院西门）至中吴大道交叉道口向东500米即到。</w:t>
      </w:r>
    </w:p>
    <w:p w:rsidR="00FF6ED0" w:rsidRDefault="00FF6ED0" w:rsidP="00FF6ED0">
      <w:pPr>
        <w:widowControl/>
        <w:spacing w:line="360" w:lineRule="auto"/>
        <w:ind w:firstLineChars="200" w:firstLine="480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0C6F2F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（2）乘车前来。从常州火车站、常州汽车站出发，可乘38路公交车到江苏理工学院站下；乘坐出租车（费用约25元）。从常州北火车站出发，可乘B1路公交车到烈士陵园站转乘38路公交车到江苏理工学院站下；乘出租车（费用约35元）。</w:t>
      </w:r>
    </w:p>
    <w:p w:rsidR="00C578CD" w:rsidRPr="00C578CD" w:rsidRDefault="00C578CD" w:rsidP="00C578CD">
      <w:pPr>
        <w:widowControl/>
        <w:spacing w:line="360" w:lineRule="auto"/>
        <w:outlineLvl w:val="4"/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6.</w:t>
      </w:r>
      <w:r w:rsidRPr="00C578CD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请各课题组按照本通知要求认真准备相关资料和汇报内容，填写好《课题中期检查会议参会回执表》并于2016年3月5日前以电子邮件的形式发至电子邮箱：xsgzwyh2010@163.com，以便会务组安排会务。</w:t>
      </w:r>
    </w:p>
    <w:p w:rsidR="00C578CD" w:rsidRDefault="00C578CD" w:rsidP="005E735A">
      <w:pPr>
        <w:widowControl/>
        <w:spacing w:line="360" w:lineRule="auto"/>
        <w:outlineLvl w:val="4"/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</w:pPr>
      <w:r w:rsidRPr="00C578CD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联 系 人： 袁丽英   彭明成</w:t>
      </w: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 xml:space="preserve">      </w:t>
      </w:r>
      <w:r w:rsidRPr="00C578CD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电子邮箱：</w:t>
      </w:r>
      <w:hyperlink r:id="rId7" w:history="1">
        <w:r w:rsidRPr="00305492">
          <w:rPr>
            <w:rStyle w:val="a6"/>
            <w:rFonts w:ascii="仿宋" w:eastAsia="仿宋" w:hAnsi="仿宋" w:cs="宋体" w:hint="eastAsia"/>
            <w:kern w:val="0"/>
            <w:sz w:val="24"/>
            <w:szCs w:val="24"/>
          </w:rPr>
          <w:t>xsgzwyh2010@163.com</w:t>
        </w:r>
      </w:hyperlink>
    </w:p>
    <w:p w:rsidR="00FF6ED0" w:rsidRPr="00C578CD" w:rsidRDefault="00C578CD" w:rsidP="005E735A">
      <w:pPr>
        <w:widowControl/>
        <w:spacing w:line="360" w:lineRule="auto"/>
        <w:outlineLvl w:val="4"/>
        <w:rPr>
          <w:rFonts w:ascii="仿宋" w:eastAsia="仿宋" w:hAnsi="仿宋" w:cs="宋体"/>
          <w:color w:val="0D0D0D" w:themeColor="text1" w:themeTint="F2"/>
          <w:kern w:val="0"/>
          <w:sz w:val="24"/>
          <w:szCs w:val="24"/>
        </w:rPr>
      </w:pPr>
      <w:r w:rsidRPr="00C578CD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电话：0519-86953536；86953530</w:t>
      </w: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 xml:space="preserve">   </w:t>
      </w:r>
      <w:r w:rsidRPr="00C578CD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通讯地址： 常州市中吴大道1801号江苏理工学院职业教育研究院</w:t>
      </w:r>
      <w:r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 xml:space="preserve">            </w:t>
      </w:r>
      <w:r w:rsidRPr="00C578CD">
        <w:rPr>
          <w:rFonts w:ascii="仿宋" w:eastAsia="仿宋" w:hAnsi="仿宋" w:cs="宋体" w:hint="eastAsia"/>
          <w:color w:val="0D0D0D" w:themeColor="text1" w:themeTint="F2"/>
          <w:kern w:val="0"/>
          <w:sz w:val="24"/>
          <w:szCs w:val="24"/>
        </w:rPr>
        <w:t>邮    编： 213001</w:t>
      </w:r>
      <w:bookmarkStart w:id="0" w:name="_GoBack"/>
      <w:bookmarkEnd w:id="0"/>
    </w:p>
    <w:sectPr w:rsidR="00FF6ED0" w:rsidRPr="00C57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86" w:rsidRDefault="003C5A86" w:rsidP="00C578CD">
      <w:r>
        <w:separator/>
      </w:r>
    </w:p>
  </w:endnote>
  <w:endnote w:type="continuationSeparator" w:id="0">
    <w:p w:rsidR="003C5A86" w:rsidRDefault="003C5A86" w:rsidP="00C5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86" w:rsidRDefault="003C5A86" w:rsidP="00C578CD">
      <w:r>
        <w:separator/>
      </w:r>
    </w:p>
  </w:footnote>
  <w:footnote w:type="continuationSeparator" w:id="0">
    <w:p w:rsidR="003C5A86" w:rsidRDefault="003C5A86" w:rsidP="00C57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48"/>
    <w:rsid w:val="00133F48"/>
    <w:rsid w:val="001F7E41"/>
    <w:rsid w:val="002E614F"/>
    <w:rsid w:val="003C5A86"/>
    <w:rsid w:val="005E735A"/>
    <w:rsid w:val="00C578CD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ED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57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578C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57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578CD"/>
    <w:rPr>
      <w:sz w:val="18"/>
      <w:szCs w:val="18"/>
    </w:rPr>
  </w:style>
  <w:style w:type="character" w:styleId="a6">
    <w:name w:val="Hyperlink"/>
    <w:basedOn w:val="a0"/>
    <w:uiPriority w:val="99"/>
    <w:unhideWhenUsed/>
    <w:rsid w:val="00C578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ED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57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578C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57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578CD"/>
    <w:rPr>
      <w:sz w:val="18"/>
      <w:szCs w:val="18"/>
    </w:rPr>
  </w:style>
  <w:style w:type="character" w:styleId="a6">
    <w:name w:val="Hyperlink"/>
    <w:basedOn w:val="a0"/>
    <w:uiPriority w:val="99"/>
    <w:unhideWhenUsed/>
    <w:rsid w:val="00C578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sgzwyh2010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石琳</dc:creator>
  <cp:keywords/>
  <dc:description/>
  <cp:lastModifiedBy>石琳</cp:lastModifiedBy>
  <cp:revision>5</cp:revision>
  <dcterms:created xsi:type="dcterms:W3CDTF">2016-01-16T07:00:00Z</dcterms:created>
  <dcterms:modified xsi:type="dcterms:W3CDTF">2016-01-16T07:12:00Z</dcterms:modified>
</cp:coreProperties>
</file>