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E6" w:rsidRDefault="00351540" w:rsidP="003715D6">
      <w:pPr>
        <w:spacing w:line="7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各单位、各部门“作风建设年”活动</w:t>
      </w:r>
    </w:p>
    <w:p w:rsidR="00AF16E6" w:rsidRDefault="00351540" w:rsidP="003715D6">
      <w:pPr>
        <w:spacing w:line="7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查找问题清单</w:t>
      </w:r>
    </w:p>
    <w:p w:rsidR="00AF16E6" w:rsidRDefault="00351540">
      <w:pPr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单位（部门名称）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 w:rsidRPr="0007598C">
        <w:rPr>
          <w:rFonts w:ascii="仿宋_GB2312" w:eastAsia="仿宋_GB2312" w:hAnsi="仿宋" w:hint="eastAsia"/>
          <w:b/>
          <w:sz w:val="32"/>
          <w:szCs w:val="32"/>
          <w:u w:val="single"/>
        </w:rPr>
        <w:t xml:space="preserve"> </w:t>
      </w:r>
      <w:proofErr w:type="gramStart"/>
      <w:r w:rsidR="0007598C" w:rsidRPr="0007598C">
        <w:rPr>
          <w:rFonts w:ascii="仿宋_GB2312" w:eastAsia="仿宋_GB2312" w:hAnsi="仿宋" w:hint="eastAsia"/>
          <w:b/>
          <w:sz w:val="32"/>
          <w:szCs w:val="32"/>
          <w:u w:val="single"/>
        </w:rPr>
        <w:t>思政部</w:t>
      </w:r>
      <w:proofErr w:type="gramEnd"/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3402"/>
        <w:gridCol w:w="3685"/>
        <w:gridCol w:w="3685"/>
      </w:tblGrid>
      <w:tr w:rsidR="00D27DC0" w:rsidTr="002A3602">
        <w:tc>
          <w:tcPr>
            <w:tcW w:w="1668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bookmarkStart w:id="0" w:name="_GoBack" w:colFirst="0" w:colLast="4"/>
          </w:p>
        </w:tc>
        <w:tc>
          <w:tcPr>
            <w:tcW w:w="1701" w:type="dxa"/>
          </w:tcPr>
          <w:p w:rsidR="00D27DC0" w:rsidRPr="00CF7755" w:rsidRDefault="00D27DC0" w:rsidP="00CF775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存在问题</w:t>
            </w:r>
          </w:p>
        </w:tc>
        <w:tc>
          <w:tcPr>
            <w:tcW w:w="3402" w:type="dxa"/>
          </w:tcPr>
          <w:p w:rsidR="00D27DC0" w:rsidRPr="00CF7755" w:rsidRDefault="00D27DC0" w:rsidP="00CF775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具体表现</w:t>
            </w:r>
          </w:p>
        </w:tc>
        <w:tc>
          <w:tcPr>
            <w:tcW w:w="3685" w:type="dxa"/>
          </w:tcPr>
          <w:p w:rsidR="00D27DC0" w:rsidRPr="00CF7755" w:rsidRDefault="00D27DC0" w:rsidP="00CF775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问题产生原因</w:t>
            </w:r>
          </w:p>
        </w:tc>
        <w:tc>
          <w:tcPr>
            <w:tcW w:w="3685" w:type="dxa"/>
          </w:tcPr>
          <w:p w:rsidR="00D27DC0" w:rsidRPr="00CF7755" w:rsidRDefault="00D27DC0" w:rsidP="00CF775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整改措施</w:t>
            </w:r>
          </w:p>
        </w:tc>
      </w:tr>
      <w:tr w:rsidR="00D27DC0" w:rsidTr="002A3602">
        <w:tc>
          <w:tcPr>
            <w:tcW w:w="1668" w:type="dxa"/>
            <w:vMerge w:val="restart"/>
            <w:vAlign w:val="center"/>
          </w:tcPr>
          <w:p w:rsidR="00D27DC0" w:rsidRPr="00CF7755" w:rsidRDefault="00D27DC0" w:rsidP="00CF775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教风</w:t>
            </w:r>
          </w:p>
        </w:tc>
        <w:tc>
          <w:tcPr>
            <w:tcW w:w="1701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1.师德建设工作需要加强</w:t>
            </w:r>
          </w:p>
        </w:tc>
        <w:tc>
          <w:tcPr>
            <w:tcW w:w="3402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有个别教师吃苦奉献精神不够，满足于完成手头常规工作，对于学校高质量发展需完成的攻坚任务推动不够，缺乏舍我其谁的拼搏精神。党员数量少，先锋模范作用需要进一步彰显。</w:t>
            </w:r>
          </w:p>
        </w:tc>
        <w:tc>
          <w:tcPr>
            <w:tcW w:w="3685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1.长期以来的中专校办学模式，使部分教师产生惰性心理，积极进取意识弱化。2.个别教师自我学习不够，不适应学校高质量发展要求，个别党员对自身要求降低，混同于其他普通教师。</w:t>
            </w:r>
          </w:p>
        </w:tc>
        <w:tc>
          <w:tcPr>
            <w:tcW w:w="3685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1．开展广泛谈心谈话，加强教师之间的沟通交流</w:t>
            </w:r>
          </w:p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2．加强师德建设，提高教书育人的责任感和成就感</w:t>
            </w:r>
          </w:p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</w:tr>
      <w:tr w:rsidR="00D27DC0" w:rsidTr="002A3602">
        <w:tc>
          <w:tcPr>
            <w:tcW w:w="1668" w:type="dxa"/>
            <w:vMerge/>
            <w:vAlign w:val="center"/>
          </w:tcPr>
          <w:p w:rsidR="00D27DC0" w:rsidRPr="00CF7755" w:rsidRDefault="00D27DC0" w:rsidP="00CF775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2.教学业务水平需要提高</w:t>
            </w:r>
          </w:p>
        </w:tc>
        <w:tc>
          <w:tcPr>
            <w:tcW w:w="3402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个别教师在学校组织的课堂教学检查中收到批评次数较多</w:t>
            </w:r>
          </w:p>
        </w:tc>
        <w:tc>
          <w:tcPr>
            <w:tcW w:w="3685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1.公共基础课班级学生人数多，在组织教学方面有一定难度。2.个别教师未能及时转变观念，在教学内容及形式的设计方面未投入较多的精力。</w:t>
            </w:r>
          </w:p>
        </w:tc>
        <w:tc>
          <w:tcPr>
            <w:tcW w:w="3685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1．修订部门考核办法，鼓励人人参与，形成比学赶超氛围。</w:t>
            </w:r>
          </w:p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2．加强思想政治教育，加强引导鼓励。</w:t>
            </w:r>
          </w:p>
        </w:tc>
      </w:tr>
      <w:tr w:rsidR="00D27DC0" w:rsidTr="002A3602">
        <w:tc>
          <w:tcPr>
            <w:tcW w:w="1668" w:type="dxa"/>
            <w:vMerge/>
            <w:vAlign w:val="center"/>
          </w:tcPr>
          <w:p w:rsidR="00D27DC0" w:rsidRPr="00CF7755" w:rsidRDefault="00D27DC0" w:rsidP="00CF775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3.科研层次不高</w:t>
            </w:r>
          </w:p>
        </w:tc>
        <w:tc>
          <w:tcPr>
            <w:tcW w:w="3402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部门整体科研层次不够高</w:t>
            </w:r>
          </w:p>
        </w:tc>
        <w:tc>
          <w:tcPr>
            <w:tcW w:w="3685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1.老师们课时偏多，用于科研的时间偏少。2.学校层面缺乏强有力的奖惩措施。</w:t>
            </w:r>
          </w:p>
        </w:tc>
        <w:tc>
          <w:tcPr>
            <w:tcW w:w="3685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1．学校奖惩措施力度不够</w:t>
            </w:r>
          </w:p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2．加强对教师的科研引导和激励</w:t>
            </w:r>
          </w:p>
        </w:tc>
      </w:tr>
      <w:tr w:rsidR="00D27DC0" w:rsidTr="002A3602">
        <w:tc>
          <w:tcPr>
            <w:tcW w:w="1668" w:type="dxa"/>
            <w:vMerge w:val="restart"/>
            <w:vAlign w:val="center"/>
          </w:tcPr>
          <w:p w:rsidR="00D27DC0" w:rsidRPr="00CF7755" w:rsidRDefault="00D27DC0" w:rsidP="00CF775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学风</w:t>
            </w:r>
          </w:p>
        </w:tc>
        <w:tc>
          <w:tcPr>
            <w:tcW w:w="1701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1.学校整体学风不够浓厚</w:t>
            </w:r>
          </w:p>
        </w:tc>
        <w:tc>
          <w:tcPr>
            <w:tcW w:w="3402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专注于学习的学生数量偏少</w:t>
            </w:r>
          </w:p>
        </w:tc>
        <w:tc>
          <w:tcPr>
            <w:tcW w:w="3685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1.生源状况、疫情影响、互联网的冲击，大环境使学生的注意力分散。2.老师们对教学的关注度还不够高。</w:t>
            </w:r>
          </w:p>
        </w:tc>
        <w:tc>
          <w:tcPr>
            <w:tcW w:w="3685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1．减少理论灌输，加强纪律教育</w:t>
            </w:r>
          </w:p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2.指导学生多开展一些有意义的课外活动</w:t>
            </w:r>
          </w:p>
        </w:tc>
      </w:tr>
      <w:tr w:rsidR="00D27DC0" w:rsidTr="002A3602">
        <w:tc>
          <w:tcPr>
            <w:tcW w:w="1668" w:type="dxa"/>
            <w:vMerge/>
            <w:vAlign w:val="center"/>
          </w:tcPr>
          <w:p w:rsidR="00D27DC0" w:rsidRPr="00CF7755" w:rsidRDefault="00D27DC0" w:rsidP="00CF775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2.教育教学资</w:t>
            </w:r>
            <w:r w:rsidRPr="00CF7755">
              <w:rPr>
                <w:rFonts w:ascii="仿宋_GB2312" w:eastAsia="仿宋_GB2312" w:hint="eastAsia"/>
                <w:sz w:val="24"/>
                <w:szCs w:val="24"/>
              </w:rPr>
              <w:lastRenderedPageBreak/>
              <w:t>源的作用未充分发挥</w:t>
            </w:r>
          </w:p>
        </w:tc>
        <w:tc>
          <w:tcPr>
            <w:tcW w:w="3402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lastRenderedPageBreak/>
              <w:t>教室、实训室、图书馆、体育</w:t>
            </w:r>
            <w:r w:rsidRPr="00CF7755">
              <w:rPr>
                <w:rFonts w:ascii="仿宋_GB2312" w:eastAsia="仿宋_GB2312" w:hint="eastAsia"/>
                <w:sz w:val="24"/>
                <w:szCs w:val="24"/>
              </w:rPr>
              <w:lastRenderedPageBreak/>
              <w:t>馆、宿舍等场所的教育教学功能未充分发挥，存在大量资源闲置</w:t>
            </w:r>
          </w:p>
        </w:tc>
        <w:tc>
          <w:tcPr>
            <w:tcW w:w="3685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lastRenderedPageBreak/>
              <w:t>1.学生对未来发展定位不清，缺</w:t>
            </w:r>
            <w:r w:rsidRPr="00CF7755">
              <w:rPr>
                <w:rFonts w:ascii="仿宋_GB2312" w:eastAsia="仿宋_GB2312" w:hint="eastAsia"/>
                <w:sz w:val="24"/>
                <w:szCs w:val="24"/>
              </w:rPr>
              <w:lastRenderedPageBreak/>
              <w:t>乏引领和激励。2.在营造文化氛围方面发力不够，部门作用未充分发挥。</w:t>
            </w:r>
          </w:p>
        </w:tc>
        <w:tc>
          <w:tcPr>
            <w:tcW w:w="3685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lastRenderedPageBreak/>
              <w:t>1．进一步强调教学规范、课堂纪</w:t>
            </w:r>
            <w:r w:rsidRPr="00CF7755">
              <w:rPr>
                <w:rFonts w:ascii="仿宋_GB2312" w:eastAsia="仿宋_GB2312" w:hint="eastAsia"/>
                <w:sz w:val="24"/>
                <w:szCs w:val="24"/>
              </w:rPr>
              <w:lastRenderedPageBreak/>
              <w:t>律</w:t>
            </w:r>
            <w:r w:rsidRPr="00CF7755">
              <w:rPr>
                <w:rFonts w:ascii="仿宋_GB2312" w:eastAsia="仿宋_GB2312" w:hint="eastAsia"/>
                <w:sz w:val="24"/>
                <w:szCs w:val="24"/>
              </w:rPr>
              <w:t>，引导学生规划职业生涯，加强理想信念教育</w:t>
            </w:r>
          </w:p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2．</w:t>
            </w:r>
            <w:r w:rsidRPr="00CF7755">
              <w:rPr>
                <w:rFonts w:ascii="仿宋_GB2312" w:eastAsia="仿宋_GB2312" w:hint="eastAsia"/>
                <w:sz w:val="24"/>
                <w:szCs w:val="24"/>
              </w:rPr>
              <w:t>集中部分师资力量，加强学习研究，进一步营造浓厚文化氛围</w:t>
            </w:r>
          </w:p>
        </w:tc>
      </w:tr>
      <w:tr w:rsidR="00D27DC0" w:rsidTr="002A3602">
        <w:tc>
          <w:tcPr>
            <w:tcW w:w="1668" w:type="dxa"/>
            <w:vMerge/>
            <w:vAlign w:val="center"/>
          </w:tcPr>
          <w:p w:rsidR="00D27DC0" w:rsidRPr="00CF7755" w:rsidRDefault="00D27DC0" w:rsidP="00CF775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……</w:t>
            </w:r>
          </w:p>
        </w:tc>
        <w:tc>
          <w:tcPr>
            <w:tcW w:w="3402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27DC0" w:rsidTr="002A3602">
        <w:tc>
          <w:tcPr>
            <w:tcW w:w="1668" w:type="dxa"/>
            <w:vMerge w:val="restart"/>
            <w:vAlign w:val="center"/>
          </w:tcPr>
          <w:p w:rsidR="00D27DC0" w:rsidRPr="00CF7755" w:rsidRDefault="00D27DC0" w:rsidP="00CF775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机关工作</w:t>
            </w:r>
          </w:p>
          <w:p w:rsidR="00D27DC0" w:rsidRPr="00CF7755" w:rsidRDefault="00D27DC0" w:rsidP="00CF775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作风</w:t>
            </w:r>
          </w:p>
        </w:tc>
        <w:tc>
          <w:tcPr>
            <w:tcW w:w="1701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1.形式主义一定程度存在</w:t>
            </w:r>
          </w:p>
        </w:tc>
        <w:tc>
          <w:tcPr>
            <w:tcW w:w="3402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会议还是有点多</w:t>
            </w:r>
          </w:p>
        </w:tc>
        <w:tc>
          <w:tcPr>
            <w:tcW w:w="3685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1.站位不高，对有关工作的重视程度不够。2.高职教育发展快，在贯彻落实上级各项任务时完成质量不高。</w:t>
            </w:r>
          </w:p>
        </w:tc>
        <w:tc>
          <w:tcPr>
            <w:tcW w:w="3685" w:type="dxa"/>
          </w:tcPr>
          <w:p w:rsidR="0063775D" w:rsidRPr="00CF7755" w:rsidRDefault="0063775D" w:rsidP="00CF7755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1.加强学习研究，提高工作站位。</w:t>
            </w:r>
          </w:p>
          <w:p w:rsidR="00D27DC0" w:rsidRPr="00CF7755" w:rsidRDefault="0063775D" w:rsidP="00CF7755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2.增强质量意识、精品意识，培育工匠精神。</w:t>
            </w:r>
          </w:p>
        </w:tc>
      </w:tr>
      <w:tr w:rsidR="00D27DC0" w:rsidTr="002A3602">
        <w:tc>
          <w:tcPr>
            <w:tcW w:w="1668" w:type="dxa"/>
            <w:vMerge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2.执行力不够强</w:t>
            </w:r>
          </w:p>
        </w:tc>
        <w:tc>
          <w:tcPr>
            <w:tcW w:w="3402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应该完成的工作未按照完成，在上报各种材料时会拖延</w:t>
            </w:r>
            <w:r w:rsidRPr="00CF7755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1.对上级文件政策的理解不够深。2.部门人员的积极性未充分调动。</w:t>
            </w:r>
          </w:p>
        </w:tc>
        <w:tc>
          <w:tcPr>
            <w:tcW w:w="3685" w:type="dxa"/>
          </w:tcPr>
          <w:p w:rsidR="0063775D" w:rsidRPr="00CF7755" w:rsidRDefault="0063775D" w:rsidP="00CF7755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1.统筹安排好时间，关注职业发展最新动态。</w:t>
            </w:r>
          </w:p>
          <w:p w:rsidR="00D27DC0" w:rsidRPr="00CF7755" w:rsidRDefault="0063775D" w:rsidP="00CF7755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2．群策群力，集中部门智慧、力量，打造部门亮点工程。</w:t>
            </w:r>
          </w:p>
        </w:tc>
      </w:tr>
      <w:tr w:rsidR="00D27DC0" w:rsidTr="002A3602">
        <w:tc>
          <w:tcPr>
            <w:tcW w:w="1668" w:type="dxa"/>
            <w:vMerge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CF7755">
              <w:rPr>
                <w:rFonts w:ascii="仿宋_GB2312" w:eastAsia="仿宋_GB2312" w:hint="eastAsia"/>
                <w:sz w:val="24"/>
                <w:szCs w:val="24"/>
              </w:rPr>
              <w:t>……</w:t>
            </w:r>
          </w:p>
        </w:tc>
        <w:tc>
          <w:tcPr>
            <w:tcW w:w="3402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5" w:type="dxa"/>
          </w:tcPr>
          <w:p w:rsidR="00D27DC0" w:rsidRPr="00CF7755" w:rsidRDefault="00D27DC0" w:rsidP="00CF775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bookmarkEnd w:id="0"/>
    <w:p w:rsidR="00AF16E6" w:rsidRPr="003715D6" w:rsidRDefault="00351540">
      <w:pPr>
        <w:rPr>
          <w:rFonts w:ascii="仿宋_GB2312" w:eastAsia="仿宋_GB2312"/>
        </w:rPr>
      </w:pPr>
      <w:r w:rsidRPr="003715D6">
        <w:rPr>
          <w:rFonts w:ascii="仿宋_GB2312" w:eastAsia="仿宋_GB2312" w:hint="eastAsia"/>
        </w:rPr>
        <w:t>注：1.各单位、各部门认真查找本单位</w:t>
      </w:r>
      <w:r w:rsidR="003715D6">
        <w:rPr>
          <w:rFonts w:ascii="仿宋_GB2312" w:eastAsia="仿宋_GB2312" w:hint="eastAsia"/>
        </w:rPr>
        <w:t>（</w:t>
      </w:r>
      <w:r w:rsidR="003715D6" w:rsidRPr="003715D6">
        <w:rPr>
          <w:rFonts w:ascii="仿宋_GB2312" w:eastAsia="仿宋_GB2312" w:hint="eastAsia"/>
        </w:rPr>
        <w:t>部门</w:t>
      </w:r>
      <w:r w:rsidR="003715D6">
        <w:rPr>
          <w:rFonts w:ascii="仿宋_GB2312" w:eastAsia="仿宋_GB2312" w:hint="eastAsia"/>
        </w:rPr>
        <w:t>）</w:t>
      </w:r>
      <w:r w:rsidRPr="003715D6">
        <w:rPr>
          <w:rFonts w:ascii="仿宋_GB2312" w:eastAsia="仿宋_GB2312" w:hint="eastAsia"/>
        </w:rPr>
        <w:t>在教风</w:t>
      </w:r>
      <w:r w:rsidR="003715D6">
        <w:rPr>
          <w:rFonts w:ascii="仿宋_GB2312" w:eastAsia="仿宋_GB2312" w:hint="eastAsia"/>
        </w:rPr>
        <w:t>、学风</w:t>
      </w:r>
      <w:r w:rsidRPr="003715D6">
        <w:rPr>
          <w:rFonts w:ascii="仿宋_GB2312" w:eastAsia="仿宋_GB2312" w:hint="eastAsia"/>
        </w:rPr>
        <w:t>和机关工作作风上存在的问题。</w:t>
      </w:r>
    </w:p>
    <w:p w:rsidR="00AF16E6" w:rsidRPr="003715D6" w:rsidRDefault="00351540">
      <w:pPr>
        <w:ind w:left="420"/>
        <w:rPr>
          <w:rFonts w:ascii="仿宋_GB2312" w:eastAsia="仿宋_GB2312"/>
        </w:rPr>
      </w:pPr>
      <w:r w:rsidRPr="003715D6">
        <w:rPr>
          <w:rFonts w:ascii="仿宋_GB2312" w:eastAsia="仿宋_GB2312" w:hint="eastAsia"/>
        </w:rPr>
        <w:t>2.“具体表现”要见人见事。</w:t>
      </w:r>
    </w:p>
    <w:p w:rsidR="00AF16E6" w:rsidRPr="003715D6" w:rsidRDefault="00351540">
      <w:pPr>
        <w:ind w:left="420"/>
        <w:rPr>
          <w:rFonts w:ascii="仿宋_GB2312" w:eastAsia="仿宋_GB2312"/>
        </w:rPr>
      </w:pPr>
      <w:r w:rsidRPr="003715D6">
        <w:rPr>
          <w:rFonts w:ascii="仿宋_GB2312" w:eastAsia="仿宋_GB2312" w:hint="eastAsia"/>
        </w:rPr>
        <w:t>3.该表于6月30日前交到办公室。</w:t>
      </w:r>
    </w:p>
    <w:sectPr w:rsidR="00AF16E6" w:rsidRPr="003715D6" w:rsidSect="003715D6">
      <w:pgSz w:w="16838" w:h="11906" w:orient="landscape"/>
      <w:pgMar w:top="964" w:right="1440" w:bottom="96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1A3" w:rsidRDefault="009351A3" w:rsidP="003715D6">
      <w:r>
        <w:separator/>
      </w:r>
    </w:p>
  </w:endnote>
  <w:endnote w:type="continuationSeparator" w:id="0">
    <w:p w:rsidR="009351A3" w:rsidRDefault="009351A3" w:rsidP="0037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1A3" w:rsidRDefault="009351A3" w:rsidP="003715D6">
      <w:r>
        <w:separator/>
      </w:r>
    </w:p>
  </w:footnote>
  <w:footnote w:type="continuationSeparator" w:id="0">
    <w:p w:rsidR="009351A3" w:rsidRDefault="009351A3" w:rsidP="00371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3C"/>
    <w:rsid w:val="000318B3"/>
    <w:rsid w:val="00033856"/>
    <w:rsid w:val="0007598C"/>
    <w:rsid w:val="00096BCD"/>
    <w:rsid w:val="000B2D17"/>
    <w:rsid w:val="000C44CA"/>
    <w:rsid w:val="000F3B5F"/>
    <w:rsid w:val="00112828"/>
    <w:rsid w:val="00116A07"/>
    <w:rsid w:val="00136061"/>
    <w:rsid w:val="00197B8E"/>
    <w:rsid w:val="00245F26"/>
    <w:rsid w:val="002F3F25"/>
    <w:rsid w:val="002F521E"/>
    <w:rsid w:val="00307C10"/>
    <w:rsid w:val="00331994"/>
    <w:rsid w:val="00351540"/>
    <w:rsid w:val="003715D6"/>
    <w:rsid w:val="003D77DA"/>
    <w:rsid w:val="003E1D93"/>
    <w:rsid w:val="00425DFD"/>
    <w:rsid w:val="004521FF"/>
    <w:rsid w:val="004A28B2"/>
    <w:rsid w:val="004B124B"/>
    <w:rsid w:val="004E74DE"/>
    <w:rsid w:val="00511CA6"/>
    <w:rsid w:val="0051668F"/>
    <w:rsid w:val="0052013C"/>
    <w:rsid w:val="00524450"/>
    <w:rsid w:val="0053543D"/>
    <w:rsid w:val="00535C9D"/>
    <w:rsid w:val="0055100A"/>
    <w:rsid w:val="00600528"/>
    <w:rsid w:val="0063775D"/>
    <w:rsid w:val="00686D8D"/>
    <w:rsid w:val="006C186D"/>
    <w:rsid w:val="007A6096"/>
    <w:rsid w:val="007A726E"/>
    <w:rsid w:val="007D34DD"/>
    <w:rsid w:val="007D3BD8"/>
    <w:rsid w:val="007E5BB6"/>
    <w:rsid w:val="008373D4"/>
    <w:rsid w:val="00844241"/>
    <w:rsid w:val="0085238E"/>
    <w:rsid w:val="0087103F"/>
    <w:rsid w:val="00876154"/>
    <w:rsid w:val="008B258E"/>
    <w:rsid w:val="008B78EB"/>
    <w:rsid w:val="009031F7"/>
    <w:rsid w:val="00933AD6"/>
    <w:rsid w:val="009351A3"/>
    <w:rsid w:val="00954346"/>
    <w:rsid w:val="009671B5"/>
    <w:rsid w:val="0099503C"/>
    <w:rsid w:val="009B1BE0"/>
    <w:rsid w:val="009B5F70"/>
    <w:rsid w:val="009C58BB"/>
    <w:rsid w:val="00A01F3A"/>
    <w:rsid w:val="00A174C6"/>
    <w:rsid w:val="00AB12F2"/>
    <w:rsid w:val="00AC3C48"/>
    <w:rsid w:val="00AC730C"/>
    <w:rsid w:val="00AF16E6"/>
    <w:rsid w:val="00B07018"/>
    <w:rsid w:val="00B07232"/>
    <w:rsid w:val="00B263A1"/>
    <w:rsid w:val="00B30837"/>
    <w:rsid w:val="00B46248"/>
    <w:rsid w:val="00B64EB2"/>
    <w:rsid w:val="00B766BA"/>
    <w:rsid w:val="00B76E96"/>
    <w:rsid w:val="00BB5337"/>
    <w:rsid w:val="00BD64B0"/>
    <w:rsid w:val="00C32261"/>
    <w:rsid w:val="00CF7755"/>
    <w:rsid w:val="00D27DC0"/>
    <w:rsid w:val="00D75DA6"/>
    <w:rsid w:val="00DB7D5D"/>
    <w:rsid w:val="00E00BFC"/>
    <w:rsid w:val="00E1128B"/>
    <w:rsid w:val="00E13ABD"/>
    <w:rsid w:val="00E4798B"/>
    <w:rsid w:val="00E6168E"/>
    <w:rsid w:val="00F3654A"/>
    <w:rsid w:val="00F55C7E"/>
    <w:rsid w:val="00F74716"/>
    <w:rsid w:val="00F842FA"/>
    <w:rsid w:val="00FB0472"/>
    <w:rsid w:val="00FB4161"/>
    <w:rsid w:val="066F6F6C"/>
    <w:rsid w:val="7841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7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15D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1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15D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7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15D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1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15D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张绍光</dc:creator>
  <cp:lastModifiedBy>张罗</cp:lastModifiedBy>
  <cp:revision>9</cp:revision>
  <cp:lastPrinted>2020-06-22T09:16:00Z</cp:lastPrinted>
  <dcterms:created xsi:type="dcterms:W3CDTF">2020-06-22T09:03:00Z</dcterms:created>
  <dcterms:modified xsi:type="dcterms:W3CDTF">2020-09-06T09:18:00Z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